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280" w:tblpY="-1140"/>
        <w:tblW w:w="11056" w:type="dxa"/>
        <w:tblLook w:val="04A0" w:firstRow="1" w:lastRow="0" w:firstColumn="1" w:lastColumn="0" w:noHBand="0" w:noVBand="1"/>
      </w:tblPr>
      <w:tblGrid>
        <w:gridCol w:w="397"/>
        <w:gridCol w:w="2433"/>
        <w:gridCol w:w="2127"/>
        <w:gridCol w:w="4536"/>
        <w:gridCol w:w="1563"/>
      </w:tblGrid>
      <w:tr w:rsidR="00275E2F" w:rsidRPr="00275E2F" w:rsidTr="00275E2F">
        <w:trPr>
          <w:trHeight w:val="55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Название 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Краткое описание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Презентация</w:t>
            </w:r>
          </w:p>
        </w:tc>
      </w:tr>
      <w:tr w:rsidR="00275E2F" w:rsidRPr="00275E2F" w:rsidTr="00275E2F">
        <w:trPr>
          <w:trHeight w:val="12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Производства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рециркуляторов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и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электробайков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Азаматов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Мурат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Токтарбекович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DB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Электробайк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- мотоцикл с электродвигателем (экологически чистый вид транспорта),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рециркулятор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воздуха - </w:t>
            </w:r>
            <w:r w:rsidR="00DB291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безопасно</w:t>
            </w: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е обеззараживание воздуха в помещениях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</w:pPr>
            <w:proofErr w:type="spellStart"/>
            <w:r w:rsidRPr="00275E2F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>рециркулятор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>, байк</w:t>
            </w:r>
          </w:p>
        </w:tc>
      </w:tr>
      <w:tr w:rsidR="00275E2F" w:rsidRPr="00275E2F" w:rsidTr="00275E2F">
        <w:trPr>
          <w:trHeight w:val="12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Разработка устройства защиты от обрыва фазы и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нессиметрии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питающего напряжения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Новожилов Александр Николаевич  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Жалмагамбетова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Ултуар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Каирбулатовна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Разработка устройства защиты трехфазного многоскоростного электродвигателя лифта от обрыва одной фазы и </w:t>
            </w:r>
            <w:r w:rsidR="00DB2910"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не симметрии</w:t>
            </w: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питающего напряжения.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презентация</w:t>
            </w:r>
          </w:p>
        </w:tc>
      </w:tr>
      <w:tr w:rsidR="00275E2F" w:rsidRPr="00275E2F" w:rsidTr="00275E2F">
        <w:trPr>
          <w:trHeight w:val="114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Устройство диагностики состояния асинхронного двигателя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Новожилов Александр Николаевич  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Жалмагамбетова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Ултуар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Каирбулатовна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Разработка устройств для асинхронных двигателей, способных диагностировать целостность подшипников качения, «беличьей клетки» и эксцентриситет ротора в процессе эксплуатации.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презентация</w:t>
            </w:r>
          </w:p>
        </w:tc>
      </w:tr>
      <w:tr w:rsidR="00275E2F" w:rsidRPr="00275E2F" w:rsidTr="00275E2F">
        <w:trPr>
          <w:trHeight w:val="209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Виртуальные тренажёры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ТОО "ТКР"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Данная разработка позволяет ученику </w:t>
            </w:r>
            <w:r w:rsidR="00DB291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полностью погрузиться в обуча</w:t>
            </w: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ющий процесс, в максимально реалистичные условия, при этом не подвергая</w:t>
            </w: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br/>
              <w:t>риску здоровье ученика и дорогостоящее оборудование, взаимодействовать</w:t>
            </w: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br/>
              <w:t xml:space="preserve">с 3D объектами, заглянуть внутрь собранного двигателя или коробки </w:t>
            </w:r>
            <w:r w:rsidR="00DB2910"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передач, рассмотреть</w:t>
            </w: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все детали вблизи со всех сторон и понять устройство основных</w:t>
            </w: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br/>
              <w:t>узлов трактора.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тренажер</w:t>
            </w:r>
          </w:p>
        </w:tc>
      </w:tr>
      <w:tr w:rsidR="00275E2F" w:rsidRPr="00275E2F" w:rsidTr="00275E2F">
        <w:trPr>
          <w:trHeight w:val="12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Производство катамаранов и тримаранов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Маздубай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Асылхан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gram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Владимирович, 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Муканов</w:t>
            </w:r>
            <w:proofErr w:type="spellEnd"/>
            <w:proofErr w:type="gram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Руслан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Батырбекович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          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Зарипов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Рамис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Юрисови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Производство катамаранов и тримаранов (изготовлены из легких материалов с высоким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водозамещением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на солнечных батареях с электроприводом)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видеоролик</w:t>
            </w:r>
          </w:p>
        </w:tc>
      </w:tr>
      <w:tr w:rsidR="00275E2F" w:rsidRPr="00275E2F" w:rsidTr="00275E2F">
        <w:trPr>
          <w:trHeight w:val="9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Изготовление кованных изделий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Кулунбаев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Нурболат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Калиевич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Создание отлаженного производства с внедрением стиля ковки в современный интерьер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образцы</w:t>
            </w:r>
          </w:p>
        </w:tc>
      </w:tr>
      <w:tr w:rsidR="00275E2F" w:rsidRPr="00275E2F" w:rsidTr="00275E2F">
        <w:trPr>
          <w:trHeight w:val="157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Разработка электрокаров для туристической отрасли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Муканов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Руслан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Батырбекович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br/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Зарипов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Рамис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Юрисович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br/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Зигангиров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Сергей Анатольевич</w:t>
            </w: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br/>
              <w:t>Ткачук Андрей Александрович</w:t>
            </w: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br/>
              <w:t>Миллер Сергей Андреевич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Разработка </w:t>
            </w:r>
            <w:proofErr w:type="gram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легких  автомобилей</w:t>
            </w:r>
            <w:proofErr w:type="gram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с рамной конструкцией  на электроприводе для туристической отрасли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образец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электорокара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, презентация</w:t>
            </w:r>
          </w:p>
        </w:tc>
      </w:tr>
      <w:tr w:rsidR="00275E2F" w:rsidRPr="00275E2F" w:rsidTr="00275E2F">
        <w:trPr>
          <w:trHeight w:val="94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Разработка и исследование многоцелевого транспортного средства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Абишев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Кайратолла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Кайроллинович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Разработка гусеничного варианта </w:t>
            </w:r>
            <w:proofErr w:type="gramStart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колесного транспортного средства</w:t>
            </w:r>
            <w:proofErr w:type="gramEnd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обладающего преимуществами транспортного и тяговой машины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презентация</w:t>
            </w:r>
          </w:p>
        </w:tc>
      </w:tr>
      <w:tr w:rsidR="00275E2F" w:rsidRPr="00275E2F" w:rsidTr="00275E2F">
        <w:trPr>
          <w:trHeight w:val="12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Исследование и проектирование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ресурсо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-энергосберегающих металлорежущих инструментов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Касенов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Асылбек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Жумабекович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Металлорежущие инструменты, которые увеличивают срок эксплуатации, улучшают точность обработки, уменьшают тепловые деформации и изнашивание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презентация</w:t>
            </w:r>
          </w:p>
        </w:tc>
      </w:tr>
      <w:tr w:rsidR="00275E2F" w:rsidRPr="00275E2F" w:rsidTr="00275E2F">
        <w:trPr>
          <w:trHeight w:val="63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Производство макетов оборудования на 3d-принтере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Сейтенова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Гайни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Жумагалиевна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Қабылқайыр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Дәурен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Нұрланұлы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Производство макетов по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индивдуальному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заказу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макеты, образцы</w:t>
            </w:r>
          </w:p>
        </w:tc>
      </w:tr>
      <w:tr w:rsidR="00275E2F" w:rsidRPr="00275E2F" w:rsidTr="00275E2F">
        <w:trPr>
          <w:trHeight w:val="63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proofErr w:type="gramStart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Производство  металлоконструкций</w:t>
            </w:r>
            <w:proofErr w:type="gramEnd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 и креативной мебели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Сапинов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Руслан Викторович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Возможность развивать бренд модульной мебели и предметов интерьера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образцы</w:t>
            </w:r>
          </w:p>
        </w:tc>
      </w:tr>
      <w:tr w:rsidR="00275E2F" w:rsidRPr="00275E2F" w:rsidTr="00275E2F">
        <w:trPr>
          <w:trHeight w:val="10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Производства строительных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sip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- панелей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</w:pPr>
            <w:proofErr w:type="spellStart"/>
            <w:r w:rsidRPr="00275E2F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>Рахимжанова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 xml:space="preserve"> С.К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10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 xml:space="preserve">SIP (СИП)-панель, конструкционная теплоизоляционная панель, состоящая из двух </w:t>
            </w:r>
          </w:p>
          <w:p w:rsidR="00275E2F" w:rsidRPr="00275E2F" w:rsidRDefault="00DB2910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>ориенти</w:t>
            </w:r>
            <w:r w:rsidR="00275E2F" w:rsidRPr="00275E2F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>рованно стружечных плит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>образцы панелей</w:t>
            </w:r>
          </w:p>
        </w:tc>
      </w:tr>
      <w:tr w:rsidR="00275E2F" w:rsidRPr="00275E2F" w:rsidTr="00275E2F">
        <w:trPr>
          <w:trHeight w:val="94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proofErr w:type="gramStart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Получение  биогумуса</w:t>
            </w:r>
            <w:proofErr w:type="gramEnd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из  органических  отходов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Мустафаева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Назымгуль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Болатжановна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                                          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Какежанова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Зибагуль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Ермуратовна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>Улучшение агрохимических свойств почвы, повышение к</w:t>
            </w:r>
            <w:r w:rsidR="00DB2910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>ачества и урожая сельскохозяй</w:t>
            </w:r>
            <w:r w:rsidRPr="00275E2F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 xml:space="preserve">ственных </w:t>
            </w:r>
            <w:bookmarkStart w:id="0" w:name="_GoBack"/>
            <w:bookmarkEnd w:id="0"/>
            <w:r w:rsidRPr="00275E2F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>культур</w:t>
            </w: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>образец биогумуса</w:t>
            </w:r>
          </w:p>
        </w:tc>
      </w:tr>
      <w:tr w:rsidR="00275E2F" w:rsidRPr="00275E2F" w:rsidTr="00275E2F">
        <w:trPr>
          <w:trHeight w:val="94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Диагностика вирусных болезней и </w:t>
            </w:r>
            <w:proofErr w:type="gramStart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получение  оздоровленного</w:t>
            </w:r>
            <w:proofErr w:type="gramEnd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посадочного  материала картофеля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Аникина Ирина Николаевна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 xml:space="preserve">Проведение микроклонального </w:t>
            </w:r>
            <w:r w:rsidR="00DB2910" w:rsidRPr="00275E2F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>размножения</w:t>
            </w:r>
            <w:r w:rsidRPr="00275E2F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 xml:space="preserve"> растений-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>регенерантов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 xml:space="preserve">образцы </w:t>
            </w:r>
          </w:p>
        </w:tc>
      </w:tr>
      <w:tr w:rsidR="00275E2F" w:rsidRPr="00275E2F" w:rsidTr="00275E2F">
        <w:trPr>
          <w:trHeight w:val="12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Производственной лаборатории «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bio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-зелень» для </w:t>
            </w:r>
            <w:proofErr w:type="gramStart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выращивания 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микрозелени</w:t>
            </w:r>
            <w:proofErr w:type="spellEnd"/>
            <w:proofErr w:type="gramEnd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на гидропонной установке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Исаева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Куралай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Сметкановна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    Аникина Ирина Николаевна            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Муканов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Руслан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Батырбекович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Тілеубек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Ұлан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Назымбекұлы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 xml:space="preserve">Круглогодичное выращивание столовой зелени с </w:t>
            </w:r>
            <w:proofErr w:type="gramStart"/>
            <w:r w:rsidRPr="00275E2F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>использованием  органической</w:t>
            </w:r>
            <w:proofErr w:type="gramEnd"/>
            <w:r w:rsidRPr="00275E2F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 xml:space="preserve"> питательной среды.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>зелень на гидропонике</w:t>
            </w:r>
          </w:p>
        </w:tc>
      </w:tr>
      <w:tr w:rsidR="00275E2F" w:rsidRPr="00275E2F" w:rsidTr="00275E2F">
        <w:trPr>
          <w:trHeight w:val="12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Ускоренное размножение генетического </w:t>
            </w:r>
            <w:proofErr w:type="gramStart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потенциала  коров</w:t>
            </w:r>
            <w:proofErr w:type="gramEnd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- рекордисток методами  биотехнологии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Бексеитов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Токтар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Карибаевич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       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Сейтеуов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Талгат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Козыбакович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 xml:space="preserve">Повышение молочной продуктивности коров и производства </w:t>
            </w:r>
            <w:proofErr w:type="gramStart"/>
            <w:r w:rsidRPr="00275E2F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>ценного  продукта</w:t>
            </w:r>
            <w:proofErr w:type="gramEnd"/>
            <w:r w:rsidRPr="00275E2F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 xml:space="preserve"> молока путем трансплантации эмбрионов коров-рекордисток</w:t>
            </w: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231F20"/>
                <w:sz w:val="18"/>
                <w:szCs w:val="24"/>
                <w:lang w:eastAsia="ru-RU"/>
              </w:rPr>
              <w:t>видео ролик</w:t>
            </w:r>
          </w:p>
        </w:tc>
      </w:tr>
      <w:tr w:rsidR="00275E2F" w:rsidRPr="00275E2F" w:rsidTr="00275E2F">
        <w:trPr>
          <w:trHeight w:val="94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Изучение интродукционного потенциала лекарственных растений Северо-востока Казахстана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Камкин Виктор Александрович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Интеграция лекарственного растениеводства, создание местного бренда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фиточаев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презентация</w:t>
            </w:r>
          </w:p>
        </w:tc>
      </w:tr>
      <w:tr w:rsidR="00275E2F" w:rsidRPr="00275E2F" w:rsidTr="00275E2F">
        <w:trPr>
          <w:trHeight w:val="157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Предпринимательский университет как способ трансформации высшего образования в РК: проблемы перехода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Аубакирова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Салтанат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Советовна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Анализ основных параметров модели предпринимательского университета на основе изучения теоретического и практического материала, зарубежного и отечественного опыта предпринимательской деятельности университетов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презентация</w:t>
            </w:r>
          </w:p>
        </w:tc>
      </w:tr>
      <w:tr w:rsidR="00275E2F" w:rsidRPr="00275E2F" w:rsidTr="00275E2F">
        <w:trPr>
          <w:trHeight w:val="189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Производство гигиенических и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мыломоющих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средств (жидкое мыло, антисептик)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Елубай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Мадениет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Азаматович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Производство жидкого мыла по собственной разработанной рецептуре, в линейке около 70 ароматов цветочного и растительного происхождения. Производство антисептических средств, для рук, дезинфицирующих тоннелей и помещений.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образцы</w:t>
            </w:r>
          </w:p>
        </w:tc>
      </w:tr>
      <w:tr w:rsidR="00275E2F" w:rsidRPr="00275E2F" w:rsidTr="00275E2F">
        <w:trPr>
          <w:trHeight w:val="189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Staff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cube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– HR агентство в сфере общепита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Федренко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Константин Александрович                          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Тоиматов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Нұрислам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Ержанұлы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Staff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Cube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-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Hr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агентство в сфере общепита, который связывает два сегмента B2C и B2B, где каждый находит свою выгоду. Обучение, повышение квалификации, трудоустройство под контракт для первых и постановка кадров и повышение компетенции сотрудников для вторых.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видеоролик</w:t>
            </w:r>
          </w:p>
        </w:tc>
      </w:tr>
      <w:tr w:rsidR="00275E2F" w:rsidRPr="00275E2F" w:rsidTr="00275E2F">
        <w:trPr>
          <w:trHeight w:val="157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«Эхо </w:t>
            </w:r>
            <w:proofErr w:type="gram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искусства»-</w:t>
            </w:r>
            <w:proofErr w:type="gram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обучающее AR приложение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Кайкенов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Адиль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Куандыкович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br w:type="page"/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Толеуов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Мирас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Бейбутулы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br w:type="page"/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Джекшебаев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Куттубек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Мирбекович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br w:type="page"/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Проект Эхо истории заключается в создании креативных и эстетичных табличек с именами и датами жизни великих Казахстанских деятелей в сфере искусства. Отличительной особенностью является AR </w:t>
            </w:r>
            <w:proofErr w:type="spellStart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состовляющая</w:t>
            </w:r>
            <w:proofErr w:type="spellEnd"/>
            <w:r w:rsidRPr="00275E2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проекта.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2F" w:rsidRPr="00275E2F" w:rsidRDefault="00275E2F" w:rsidP="0027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275E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видеоролик</w:t>
            </w:r>
          </w:p>
        </w:tc>
      </w:tr>
    </w:tbl>
    <w:p w:rsidR="00B954C8" w:rsidRPr="00275E2F" w:rsidRDefault="00B954C8" w:rsidP="00275E2F"/>
    <w:sectPr w:rsidR="00B954C8" w:rsidRPr="0027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2F"/>
    <w:rsid w:val="00230454"/>
    <w:rsid w:val="00275E2F"/>
    <w:rsid w:val="004E332E"/>
    <w:rsid w:val="00B954C8"/>
    <w:rsid w:val="00D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09268-46B5-4B4C-BD3A-6CD6B473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5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Исенова Биназир Константиновна</dc:creator>
  <cp:keywords/>
  <dc:description/>
  <cp:lastModifiedBy>Кульбеков Адлет Маулетович</cp:lastModifiedBy>
  <cp:revision>2</cp:revision>
  <cp:lastPrinted>2022-09-08T06:15:00Z</cp:lastPrinted>
  <dcterms:created xsi:type="dcterms:W3CDTF">2023-09-28T09:21:00Z</dcterms:created>
  <dcterms:modified xsi:type="dcterms:W3CDTF">2023-09-28T09:21:00Z</dcterms:modified>
</cp:coreProperties>
</file>